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Игрим </w:t>
      </w:r>
    </w:p>
    <w:p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>1 квартал</w:t>
      </w:r>
      <w:r w:rsidR="00A7334E">
        <w:rPr>
          <w:b/>
        </w:rPr>
        <w:t xml:space="preserve"> </w:t>
      </w:r>
      <w:r w:rsidR="00890A76">
        <w:rPr>
          <w:b/>
        </w:rPr>
        <w:t>2023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890A76">
        <w:t>3</w:t>
      </w:r>
      <w:r>
        <w:t xml:space="preserve"> год утвержден решением </w:t>
      </w:r>
      <w:r w:rsidR="003F6D9A">
        <w:t xml:space="preserve">Совета депутатов </w:t>
      </w:r>
      <w:r w:rsidR="00890A76" w:rsidRPr="00890A76">
        <w:t>от 29 декабря 2022 года № 286 «О бюджете городского поселения Игрим на 2023 год и на плановый период 2024 и 2025 годов»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890A76">
        <w:rPr>
          <w:bCs/>
          <w:color w:val="000000"/>
          <w:szCs w:val="28"/>
        </w:rPr>
        <w:t>24 787</w:t>
      </w:r>
      <w:r w:rsidR="004E651F">
        <w:rPr>
          <w:bCs/>
          <w:color w:val="000000"/>
          <w:szCs w:val="28"/>
        </w:rPr>
        <w:t>,</w:t>
      </w:r>
      <w:r w:rsidR="00890A76">
        <w:rPr>
          <w:bCs/>
          <w:color w:val="000000"/>
          <w:szCs w:val="28"/>
        </w:rPr>
        <w:t>3</w:t>
      </w:r>
      <w:r w:rsidR="004E651F">
        <w:rPr>
          <w:bCs/>
          <w:color w:val="000000"/>
          <w:szCs w:val="28"/>
        </w:rPr>
        <w:t xml:space="preserve"> </w:t>
      </w:r>
      <w:r>
        <w:t xml:space="preserve">тыс.руб. – </w:t>
      </w:r>
      <w:r w:rsidR="004E651F">
        <w:t>1</w:t>
      </w:r>
      <w:r w:rsidR="00890A76">
        <w:t>7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890A76">
        <w:t>27</w:t>
      </w:r>
      <w:r w:rsidR="004E651F">
        <w:t xml:space="preserve"> </w:t>
      </w:r>
      <w:r w:rsidR="00890A76">
        <w:t>444</w:t>
      </w:r>
      <w:r w:rsidR="004E651F">
        <w:t>,</w:t>
      </w:r>
      <w:r w:rsidR="00890A76">
        <w:t>9</w:t>
      </w:r>
      <w:r w:rsidR="004E651F">
        <w:t xml:space="preserve"> </w:t>
      </w:r>
      <w:r w:rsidRPr="00E5369F">
        <w:t>тыс.руб</w:t>
      </w:r>
      <w:r>
        <w:t xml:space="preserve">. – </w:t>
      </w:r>
      <w:r w:rsidR="00890A76">
        <w:t>17</w:t>
      </w:r>
      <w:r w:rsidR="004E651F">
        <w:t>,</w:t>
      </w:r>
      <w:r w:rsidR="00890A76">
        <w:t>5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 xml:space="preserve">Все операции со средствами бюджета поселения выполнены по принятым полномочиям в соответствиис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BB5F7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890A76">
        <w:rPr>
          <w:szCs w:val="28"/>
        </w:rPr>
        <w:t>8</w:t>
      </w:r>
      <w:r w:rsidR="004E651F">
        <w:rPr>
          <w:szCs w:val="28"/>
        </w:rPr>
        <w:t> </w:t>
      </w:r>
      <w:r w:rsidR="00890A76">
        <w:rPr>
          <w:szCs w:val="28"/>
        </w:rPr>
        <w:t>777</w:t>
      </w:r>
      <w:r w:rsidR="004E651F">
        <w:rPr>
          <w:szCs w:val="28"/>
        </w:rPr>
        <w:t>,</w:t>
      </w:r>
      <w:r w:rsidR="00890A76">
        <w:rPr>
          <w:szCs w:val="28"/>
        </w:rPr>
        <w:t>2 тыс. рублей, что составляет 35,4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BB5F75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890A76">
        <w:rPr>
          <w:szCs w:val="28"/>
        </w:rPr>
        <w:t xml:space="preserve">составило 17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890A76">
        <w:rPr>
          <w:szCs w:val="28"/>
        </w:rPr>
        <w:t xml:space="preserve">24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617991">
        <w:rPr>
          <w:b/>
          <w:color w:val="000000"/>
          <w:szCs w:val="28"/>
        </w:rPr>
        <w:t>1 квартал 2023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Pr="005E041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>(в тыс.руб.)</w:t>
      </w:r>
    </w:p>
    <w:p w:rsidR="004E651F" w:rsidRDefault="004E651F" w:rsidP="00EC5DDF">
      <w:pPr>
        <w:ind w:firstLine="560"/>
        <w:jc w:val="center"/>
        <w:rPr>
          <w:b/>
        </w:rPr>
      </w:pPr>
    </w:p>
    <w:tbl>
      <w:tblPr>
        <w:tblW w:w="9857" w:type="dxa"/>
        <w:tblInd w:w="113" w:type="dxa"/>
        <w:tblLook w:val="04A0" w:firstRow="1" w:lastRow="0" w:firstColumn="1" w:lastColumn="0" w:noHBand="0" w:noVBand="1"/>
      </w:tblPr>
      <w:tblGrid>
        <w:gridCol w:w="5842"/>
        <w:gridCol w:w="1260"/>
        <w:gridCol w:w="1376"/>
        <w:gridCol w:w="1379"/>
      </w:tblGrid>
      <w:tr w:rsidR="00617991" w:rsidRPr="00617991" w:rsidTr="00617991">
        <w:trPr>
          <w:trHeight w:val="64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План на 2023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Исполнено за 1 квартал 2023 г.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2"/>
                <w:szCs w:val="22"/>
              </w:rPr>
            </w:pPr>
            <w:r w:rsidRPr="00617991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35 573,0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5 981,9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17 653,0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2 578,9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15%</w:t>
            </w:r>
          </w:p>
        </w:tc>
      </w:tr>
      <w:tr w:rsidR="00617991" w:rsidRPr="00617991" w:rsidTr="00617991">
        <w:trPr>
          <w:trHeight w:val="472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12 770,0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3 205,6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3%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10%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4%</w:t>
            </w:r>
          </w:p>
        </w:tc>
      </w:tr>
      <w:tr w:rsidR="00617991" w:rsidRPr="00617991" w:rsidTr="00617991">
        <w:trPr>
          <w:trHeight w:val="246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11%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11 773,2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2 795,3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24%</w:t>
            </w:r>
          </w:p>
        </w:tc>
      </w:tr>
      <w:tr w:rsidR="00617991" w:rsidRPr="00617991" w:rsidTr="00617991">
        <w:trPr>
          <w:trHeight w:val="483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5 469,0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1 240,9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23%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5 151,2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1 271,0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44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1 076,0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268,8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17991" w:rsidRPr="00617991" w:rsidTr="00617991">
        <w:trPr>
          <w:trHeight w:val="450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color w:val="000000"/>
                <w:sz w:val="24"/>
                <w:szCs w:val="24"/>
              </w:rPr>
            </w:pPr>
            <w:r w:rsidRPr="00617991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28%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101 019,7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16 010,1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16%</w:t>
            </w:r>
          </w:p>
        </w:tc>
      </w:tr>
      <w:tr w:rsidR="00617991" w:rsidRPr="00617991" w:rsidTr="00617991">
        <w:trPr>
          <w:trHeight w:val="225"/>
        </w:trPr>
        <w:tc>
          <w:tcPr>
            <w:tcW w:w="5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148 365,9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24 787,3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991" w:rsidRPr="00617991" w:rsidRDefault="00617991" w:rsidP="006179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7991">
              <w:rPr>
                <w:b/>
                <w:bCs/>
                <w:color w:val="000000"/>
                <w:sz w:val="24"/>
                <w:szCs w:val="24"/>
              </w:rPr>
              <w:t>17%</w:t>
            </w:r>
          </w:p>
        </w:tc>
      </w:tr>
    </w:tbl>
    <w:p w:rsidR="00A135B5" w:rsidRDefault="00A135B5" w:rsidP="00BB5F75">
      <w:pPr>
        <w:ind w:firstLine="560"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</w:t>
      </w:r>
      <w:r>
        <w:lastRenderedPageBreak/>
        <w:t>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рамках муниципальных программ и 3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D3973">
        <w:rPr>
          <w:color w:val="000000"/>
          <w:szCs w:val="28"/>
        </w:rPr>
        <w:t xml:space="preserve"> и о</w:t>
      </w:r>
      <w:r w:rsidR="002D3973" w:rsidRPr="002D3973">
        <w:rPr>
          <w:color w:val="000000"/>
          <w:szCs w:val="28"/>
        </w:rPr>
        <w:t>рганизация и проведение выборов</w:t>
      </w:r>
      <w:r>
        <w:rPr>
          <w:color w:val="000000"/>
          <w:szCs w:val="28"/>
        </w:rPr>
        <w:t xml:space="preserve">). </w:t>
      </w:r>
      <w:r w:rsidR="008729EF" w:rsidRPr="008729EF">
        <w:rPr>
          <w:color w:val="000000"/>
          <w:szCs w:val="28"/>
        </w:rPr>
        <w:t>3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>ы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софинансируя их.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Pr="00954DF1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8A5821">
        <w:rPr>
          <w:b/>
          <w:color w:val="000000"/>
          <w:szCs w:val="28"/>
        </w:rPr>
        <w:t>1 квартал 2023</w:t>
      </w:r>
      <w:r w:rsidR="001875AD">
        <w:rPr>
          <w:b/>
          <w:color w:val="000000"/>
          <w:szCs w:val="28"/>
        </w:rPr>
        <w:t xml:space="preserve"> </w:t>
      </w:r>
      <w:r w:rsidRPr="0083702E">
        <w:rPr>
          <w:b/>
          <w:color w:val="000000"/>
          <w:szCs w:val="28"/>
        </w:rPr>
        <w:t>года.</w:t>
      </w:r>
    </w:p>
    <w:p w:rsidR="003251DD" w:rsidRDefault="003251DD" w:rsidP="008A5821">
      <w:pPr>
        <w:rPr>
          <w:b/>
        </w:rPr>
      </w:pPr>
    </w:p>
    <w:tbl>
      <w:tblPr>
        <w:tblW w:w="9968" w:type="dxa"/>
        <w:tblInd w:w="113" w:type="dxa"/>
        <w:tblLook w:val="04A0" w:firstRow="1" w:lastRow="0" w:firstColumn="1" w:lastColumn="0" w:noHBand="0" w:noVBand="1"/>
      </w:tblPr>
      <w:tblGrid>
        <w:gridCol w:w="485"/>
        <w:gridCol w:w="4966"/>
        <w:gridCol w:w="1560"/>
        <w:gridCol w:w="1442"/>
        <w:gridCol w:w="1515"/>
      </w:tblGrid>
      <w:tr w:rsidR="008A5821" w:rsidRPr="008A5821" w:rsidTr="008A5821">
        <w:trPr>
          <w:trHeight w:val="69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исполнено за 1 квартал 2023 г.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8 622,50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1 302,90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15,1%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18 799,10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65 172,50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15 201,60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23,3%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237,45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098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378,00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81,40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21,5%</w:t>
            </w:r>
          </w:p>
        </w:tc>
      </w:tr>
      <w:tr w:rsidR="008A5821" w:rsidRPr="008A5821" w:rsidTr="008A5821">
        <w:trPr>
          <w:trHeight w:val="13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1 270,00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730,40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57,5%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1 258,60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290,30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23,1%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19 503,70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3 398,20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17,4%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«Информационное общество на </w:t>
            </w:r>
            <w:r w:rsidR="002C2603" w:rsidRPr="008A5821">
              <w:rPr>
                <w:color w:val="000000"/>
                <w:sz w:val="24"/>
                <w:szCs w:val="24"/>
              </w:rPr>
              <w:t>территории городского</w:t>
            </w:r>
            <w:r w:rsidR="002C2603">
              <w:rPr>
                <w:color w:val="000000"/>
                <w:sz w:val="24"/>
                <w:szCs w:val="24"/>
              </w:rPr>
              <w:t xml:space="preserve"> поселения Игрим</w:t>
            </w:r>
            <w:r w:rsidRPr="008A5821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694,85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199,30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28,7%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85,7%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15 486,10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1 677,40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10,8%</w:t>
            </w:r>
          </w:p>
        </w:tc>
      </w:tr>
      <w:tr w:rsidR="008A5821" w:rsidRPr="008A5821" w:rsidTr="008A5821">
        <w:trPr>
          <w:trHeight w:val="46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22 405,20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3 966,00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17,7%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2575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11,5%</w:t>
            </w:r>
          </w:p>
        </w:tc>
      </w:tr>
      <w:tr w:rsidR="008A5821" w:rsidRPr="008A5821" w:rsidTr="008A5821">
        <w:trPr>
          <w:trHeight w:val="69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1 189,40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297,40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25,0%</w:t>
            </w:r>
          </w:p>
        </w:tc>
      </w:tr>
      <w:tr w:rsidR="008A5821" w:rsidRPr="008A5821" w:rsidTr="008A5821">
        <w:trPr>
          <w:trHeight w:val="93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8A5821" w:rsidRPr="008A5821" w:rsidTr="008A5821">
        <w:trPr>
          <w:trHeight w:val="23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821" w:rsidRPr="008A5821" w:rsidRDefault="008A5821" w:rsidP="008A5821">
            <w:pPr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156 853,00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2"/>
                <w:szCs w:val="22"/>
              </w:rPr>
            </w:pPr>
            <w:r w:rsidRPr="008A5821">
              <w:rPr>
                <w:color w:val="000000"/>
                <w:sz w:val="22"/>
                <w:szCs w:val="22"/>
              </w:rPr>
              <w:t>27 444,90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821" w:rsidRPr="008A5821" w:rsidRDefault="008A5821" w:rsidP="008A5821">
            <w:pPr>
              <w:jc w:val="center"/>
              <w:rPr>
                <w:color w:val="000000"/>
                <w:sz w:val="24"/>
                <w:szCs w:val="24"/>
              </w:rPr>
            </w:pPr>
            <w:r w:rsidRPr="008A5821">
              <w:rPr>
                <w:color w:val="000000"/>
                <w:sz w:val="24"/>
                <w:szCs w:val="24"/>
              </w:rPr>
              <w:t>17,5%</w:t>
            </w:r>
          </w:p>
        </w:tc>
      </w:tr>
    </w:tbl>
    <w:p w:rsidR="008A5821" w:rsidRDefault="008A5821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8A5821">
        <w:rPr>
          <w:color w:val="000000"/>
          <w:szCs w:val="28"/>
        </w:rPr>
        <w:t>1 квартал 2023</w:t>
      </w:r>
      <w:r>
        <w:rPr>
          <w:color w:val="000000"/>
          <w:szCs w:val="28"/>
        </w:rPr>
        <w:t xml:space="preserve"> г.:</w:t>
      </w:r>
    </w:p>
    <w:p w:rsidR="005F320B" w:rsidRDefault="005F320B" w:rsidP="00624680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10006" w:type="dxa"/>
        <w:tblInd w:w="113" w:type="dxa"/>
        <w:tblLook w:val="04A0" w:firstRow="1" w:lastRow="0" w:firstColumn="1" w:lastColumn="0" w:noHBand="0" w:noVBand="1"/>
      </w:tblPr>
      <w:tblGrid>
        <w:gridCol w:w="4868"/>
        <w:gridCol w:w="1755"/>
        <w:gridCol w:w="1678"/>
        <w:gridCol w:w="1705"/>
      </w:tblGrid>
      <w:tr w:rsidR="0095037F" w:rsidRPr="0095037F" w:rsidTr="0095037F">
        <w:trPr>
          <w:trHeight w:val="992"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уточненный план 2023 год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исполнено за 1 квартал 2023 г.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95037F" w:rsidRPr="0095037F" w:rsidTr="0095037F">
        <w:trPr>
          <w:trHeight w:val="457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МКУ "Игримский культурно-досуговый центр"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22 475,2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3 978,1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18%</w:t>
            </w:r>
          </w:p>
        </w:tc>
      </w:tr>
      <w:tr w:rsidR="0095037F" w:rsidRPr="0095037F" w:rsidTr="0095037F">
        <w:trPr>
          <w:trHeight w:val="915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29 872,6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5 947,1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20%</w:t>
            </w:r>
          </w:p>
        </w:tc>
      </w:tr>
      <w:tr w:rsidR="0095037F" w:rsidRPr="0095037F" w:rsidTr="0095037F">
        <w:trPr>
          <w:trHeight w:val="457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AE6DAB" w:rsidP="00950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37 49</w:t>
            </w:r>
            <w:r w:rsidR="0095037F" w:rsidRPr="0095037F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AE6DAB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 xml:space="preserve">9 </w:t>
            </w:r>
            <w:r w:rsidR="00AE6DAB">
              <w:rPr>
                <w:color w:val="000000"/>
                <w:sz w:val="24"/>
                <w:szCs w:val="24"/>
              </w:rPr>
              <w:t>806</w:t>
            </w:r>
            <w:r w:rsidRPr="0095037F">
              <w:rPr>
                <w:color w:val="000000"/>
                <w:sz w:val="24"/>
                <w:szCs w:val="24"/>
              </w:rPr>
              <w:t>,</w:t>
            </w:r>
            <w:r w:rsidR="00AE6D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26%</w:t>
            </w:r>
          </w:p>
        </w:tc>
      </w:tr>
      <w:tr w:rsidR="0095037F" w:rsidRPr="0095037F" w:rsidTr="0095037F">
        <w:trPr>
          <w:trHeight w:val="228"/>
        </w:trPr>
        <w:tc>
          <w:tcPr>
            <w:tcW w:w="4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7F" w:rsidRPr="0095037F" w:rsidRDefault="0095037F" w:rsidP="0095037F">
            <w:pPr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AE6DAB" w:rsidP="00950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89 84</w:t>
            </w:r>
            <w:r w:rsidR="0095037F" w:rsidRPr="0095037F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AE6DAB">
            <w:pPr>
              <w:jc w:val="right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 xml:space="preserve">19 </w:t>
            </w:r>
            <w:r w:rsidR="00AE6DAB">
              <w:rPr>
                <w:color w:val="000000"/>
                <w:sz w:val="24"/>
                <w:szCs w:val="24"/>
              </w:rPr>
              <w:t>731</w:t>
            </w:r>
            <w:r w:rsidRPr="0095037F">
              <w:rPr>
                <w:color w:val="000000"/>
                <w:sz w:val="24"/>
                <w:szCs w:val="24"/>
              </w:rPr>
              <w:t>,</w:t>
            </w:r>
            <w:r w:rsidR="00AE6D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7F" w:rsidRPr="0095037F" w:rsidRDefault="0095037F" w:rsidP="0095037F">
            <w:pPr>
              <w:jc w:val="center"/>
              <w:rPr>
                <w:color w:val="000000"/>
                <w:sz w:val="24"/>
                <w:szCs w:val="24"/>
              </w:rPr>
            </w:pPr>
            <w:r w:rsidRPr="0095037F">
              <w:rPr>
                <w:color w:val="000000"/>
                <w:sz w:val="24"/>
                <w:szCs w:val="24"/>
              </w:rPr>
              <w:t>22%</w:t>
            </w:r>
          </w:p>
        </w:tc>
      </w:tr>
    </w:tbl>
    <w:p w:rsidR="008A5821" w:rsidRDefault="008A5821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Игрим</w:t>
      </w:r>
      <w:r w:rsidR="0066353E" w:rsidRPr="00D21D7E">
        <w:rPr>
          <w:color w:val="000000"/>
          <w:szCs w:val="28"/>
        </w:rPr>
        <w:t xml:space="preserve"> в 202</w:t>
      </w:r>
      <w:r w:rsidR="00401413">
        <w:rPr>
          <w:color w:val="000000"/>
          <w:szCs w:val="28"/>
        </w:rPr>
        <w:t>3</w:t>
      </w:r>
      <w:r w:rsidR="0066353E" w:rsidRPr="00D21D7E">
        <w:rPr>
          <w:color w:val="000000"/>
          <w:szCs w:val="28"/>
        </w:rPr>
        <w:t xml:space="preserve"> году составляет </w:t>
      </w:r>
      <w:r w:rsidR="00401413">
        <w:rPr>
          <w:color w:val="000000"/>
          <w:szCs w:val="28"/>
        </w:rPr>
        <w:t>53</w:t>
      </w:r>
      <w:r w:rsidR="00580999" w:rsidRPr="00D21D7E">
        <w:rPr>
          <w:color w:val="000000"/>
          <w:szCs w:val="28"/>
        </w:rPr>
        <w:t> </w:t>
      </w:r>
      <w:r w:rsidR="00401413">
        <w:rPr>
          <w:color w:val="000000"/>
          <w:szCs w:val="28"/>
        </w:rPr>
        <w:t>044,3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>ем Правительства ХМАО-Югры от 29.12.2022</w:t>
      </w:r>
      <w:r w:rsidR="00D21D7E" w:rsidRPr="00D21D7E">
        <w:rPr>
          <w:color w:val="000000"/>
          <w:szCs w:val="28"/>
        </w:rPr>
        <w:t xml:space="preserve">г. № </w:t>
      </w:r>
      <w:r w:rsidR="00401413">
        <w:rPr>
          <w:color w:val="000000"/>
          <w:szCs w:val="28"/>
        </w:rPr>
        <w:t>858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575229">
        <w:rPr>
          <w:color w:val="000000"/>
          <w:szCs w:val="28"/>
        </w:rPr>
        <w:t xml:space="preserve">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 w:rsidR="00FA6969"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>«Повышение эффективности деятельности органов местного самоуправления городского поселения Игрим»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FA6969">
        <w:rPr>
          <w:bCs/>
          <w:szCs w:val="28"/>
        </w:rPr>
        <w:t>604,6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FA6969">
        <w:rPr>
          <w:bCs/>
          <w:szCs w:val="28"/>
        </w:rPr>
        <w:t>8</w:t>
      </w:r>
      <w:r w:rsidR="005F320B">
        <w:rPr>
          <w:bCs/>
          <w:szCs w:val="28"/>
        </w:rPr>
        <w:t> </w:t>
      </w:r>
      <w:r w:rsidR="00FA6969">
        <w:rPr>
          <w:bCs/>
          <w:szCs w:val="28"/>
        </w:rPr>
        <w:t>940,3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FA6969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FA6969">
        <w:rPr>
          <w:bCs/>
          <w:szCs w:val="28"/>
        </w:rPr>
        <w:t>квартал</w:t>
      </w:r>
      <w:r w:rsidR="003148F7">
        <w:rPr>
          <w:bCs/>
          <w:szCs w:val="28"/>
        </w:rPr>
        <w:t xml:space="preserve"> </w:t>
      </w:r>
      <w:r w:rsidR="00FA6969">
        <w:rPr>
          <w:bCs/>
          <w:szCs w:val="28"/>
        </w:rPr>
        <w:t>2023</w:t>
      </w:r>
      <w:r>
        <w:rPr>
          <w:bCs/>
          <w:szCs w:val="28"/>
        </w:rPr>
        <w:t xml:space="preserve"> г.– </w:t>
      </w:r>
      <w:r w:rsidR="00FA6969">
        <w:rPr>
          <w:bCs/>
          <w:szCs w:val="28"/>
        </w:rPr>
        <w:t>9</w:t>
      </w:r>
      <w:r w:rsidR="004C66B2">
        <w:rPr>
          <w:bCs/>
          <w:szCs w:val="28"/>
        </w:rPr>
        <w:t> </w:t>
      </w:r>
      <w:r w:rsidR="00B5222F">
        <w:rPr>
          <w:bCs/>
          <w:szCs w:val="28"/>
        </w:rPr>
        <w:t>806,5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  <w:t>Л.А.</w:t>
      </w:r>
      <w:r w:rsidR="002C2603">
        <w:rPr>
          <w:kern w:val="28"/>
          <w:szCs w:val="28"/>
        </w:rPr>
        <w:t xml:space="preserve"> </w:t>
      </w:r>
      <w:bookmarkStart w:id="0" w:name="_GoBack"/>
      <w:bookmarkEnd w:id="0"/>
      <w:r w:rsidR="00C7117F">
        <w:rPr>
          <w:kern w:val="28"/>
          <w:szCs w:val="28"/>
        </w:rPr>
        <w:t>Сорочук</w:t>
      </w:r>
    </w:p>
    <w:p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:rsidR="000C5E8C" w:rsidRDefault="000C5E8C" w:rsidP="00EC5DDF">
      <w:pPr>
        <w:ind w:firstLine="560"/>
        <w:jc w:val="center"/>
        <w:rPr>
          <w:b/>
        </w:rPr>
      </w:pPr>
    </w:p>
    <w:p w:rsidR="00624680" w:rsidRDefault="00624680" w:rsidP="00EC5DDF">
      <w:pPr>
        <w:ind w:firstLine="560"/>
        <w:jc w:val="center"/>
        <w:rPr>
          <w:b/>
        </w:rPr>
      </w:pPr>
    </w:p>
    <w:sectPr w:rsidR="00624680" w:rsidSect="008F642B">
      <w:pgSz w:w="11906" w:h="16838"/>
      <w:pgMar w:top="426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724E8"/>
    <w:rsid w:val="0007372E"/>
    <w:rsid w:val="00073B6D"/>
    <w:rsid w:val="00096771"/>
    <w:rsid w:val="000A234B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B1587"/>
    <w:rsid w:val="002C2603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30CF2"/>
    <w:rsid w:val="0043498E"/>
    <w:rsid w:val="0044186C"/>
    <w:rsid w:val="0044229F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4070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26251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1384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A6969"/>
    <w:rsid w:val="00FB76FB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FAF9A-718E-45D5-AD0C-CB76D194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1831</TotalTime>
  <Pages>1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64</cp:revision>
  <cp:lastPrinted>2023-05-18T09:49:00Z</cp:lastPrinted>
  <dcterms:created xsi:type="dcterms:W3CDTF">2019-04-18T11:26:00Z</dcterms:created>
  <dcterms:modified xsi:type="dcterms:W3CDTF">2023-05-29T09:31:00Z</dcterms:modified>
</cp:coreProperties>
</file>